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2A05C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16E0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47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616E0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26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Источна  Азија: </w:t>
            </w:r>
            <w:r w:rsidR="00616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326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 одлике—</w:t>
            </w:r>
            <w:r w:rsidR="00616E0B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Најдинамичнија  привреда  на  свету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207A7F" w:rsidRDefault="003321C2" w:rsidP="005E1E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26456" w:rsidRPr="003264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нових сазн</w:t>
            </w:r>
            <w:r w:rsidR="00616E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ања и упознавања специфичности друштвено</w:t>
            </w:r>
            <w:r w:rsidR="003264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географских </w:t>
            </w:r>
            <w:r w:rsidR="00481D9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264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одлика </w:t>
            </w:r>
            <w:r w:rsidR="00481D9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3264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Источне  Азије</w:t>
            </w:r>
            <w:r w:rsidR="00326456" w:rsidRPr="003264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bookmarkStart w:id="0" w:name="_GoBack"/>
            <w:bookmarkEnd w:id="0"/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>Ус</w:t>
            </w:r>
            <w:r w:rsid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војити  нова  знања  о  </w:t>
            </w:r>
            <w:r w:rsidR="00481D9A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друштвено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32645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Источне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>Азије</w:t>
            </w:r>
          </w:p>
          <w:p w:rsidR="00530636" w:rsidRPr="00671283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481D9A" w:rsidRPr="00481D9A" w:rsidRDefault="00481D9A" w:rsidP="00481D9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481D9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зашто  је  Источна  Азија  најнасељенија  регија  света</w:t>
            </w:r>
          </w:p>
          <w:p w:rsidR="00481D9A" w:rsidRPr="00481D9A" w:rsidRDefault="00481D9A" w:rsidP="00481D9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481D9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велике  разлике  у  густини  насељености  појединих  делова  регије</w:t>
            </w:r>
          </w:p>
          <w:p w:rsidR="00481D9A" w:rsidRPr="00481D9A" w:rsidRDefault="00481D9A" w:rsidP="00481D9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481D9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-издвоји и  на карти  покаже  највеће  градове  и  конурбације</w:t>
            </w:r>
          </w:p>
          <w:p w:rsidR="00481D9A" w:rsidRPr="00481D9A" w:rsidRDefault="00481D9A" w:rsidP="00481D9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481D9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разлоге  зашто  је  привреда  веома  динамична</w:t>
            </w:r>
          </w:p>
          <w:p w:rsidR="00D0461E" w:rsidRPr="00B07CAB" w:rsidRDefault="00481D9A" w:rsidP="00481D9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Pr="00481D9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образложи зашто  је  животна  средина  веома  загађена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2730C1" w:rsidRPr="002730C1" w:rsidRDefault="002730C1" w:rsidP="002730C1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r w:rsidRPr="002730C1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– </w:t>
            </w:r>
            <w:r w:rsidRPr="002730C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 називе држава и већих градова Источне Азије. Препознаје границе држава Источне Азије.</w:t>
            </w:r>
          </w:p>
          <w:p w:rsidR="002730C1" w:rsidRPr="002730C1" w:rsidRDefault="002730C1" w:rsidP="002730C1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hAnsi="Times New Roman"/>
                <w:sz w:val="24"/>
                <w:szCs w:val="24"/>
                <w:lang w:val="sr-Cyrl-RS"/>
              </w:rPr>
              <w:t>ГЕ1.4.2. Препознаје основне  друштвене одлике Источне  Азије.</w:t>
            </w:r>
          </w:p>
          <w:p w:rsidR="002A05C5" w:rsidRDefault="00670648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2730C1" w:rsidRPr="002730C1" w:rsidRDefault="002730C1" w:rsidP="002730C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држава и већих градова Источне Азије.</w:t>
            </w:r>
          </w:p>
          <w:p w:rsidR="002730C1" w:rsidRPr="002730C1" w:rsidRDefault="002730C1" w:rsidP="002730C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2730C1" w:rsidRPr="002730C1" w:rsidRDefault="002730C1" w:rsidP="002730C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друштвене одлике Источне Азије.</w:t>
            </w:r>
          </w:p>
          <w:p w:rsidR="005E1EEF" w:rsidRDefault="00670648" w:rsidP="005E1EEF">
            <w:pPr>
              <w:tabs>
                <w:tab w:val="left" w:pos="1943"/>
              </w:tabs>
              <w:ind w:right="-200"/>
              <w:rPr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5E1EEF">
              <w:t xml:space="preserve"> </w:t>
            </w:r>
          </w:p>
          <w:p w:rsidR="002730C1" w:rsidRPr="002730C1" w:rsidRDefault="002730C1" w:rsidP="002730C1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распореду становништва Источне Азије – концентрацији конурбација и густо насељених области. Уочава значај мора за привреду Источне Азије.</w:t>
            </w:r>
          </w:p>
          <w:p w:rsidR="00530636" w:rsidRPr="001D6302" w:rsidRDefault="002730C1" w:rsidP="002730C1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30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ГЕ3.4.3. Разуме и објашњава географске везе и законитости Источне Азије – велики број становника, миграције село–град, контрола рађања, појава нових индустријских земаља, еколошки проблеми.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076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биологија,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671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 w:rsidP="005E1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1D6302" w:rsidRDefault="001D6302" w:rsidP="001D630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63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 ученицима  понављамо основне  појмове  из  демографије: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густина  насељености, природни  прираштај,  структуре  становништва, миграцџије.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Главни </w:t>
            </w:r>
            <w:r w:rsidR="00C64E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1D6302" w:rsidRDefault="001D6302" w:rsidP="001D630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Тражимо  да ученици  анализирају  табелу  на  стр.  115.  у  уџбенику  и на карти  пронађу наведене  државе.Истичемо етничку  структуру,  посебно наглашавамо  да у  Кини  живи  55  народа.Објашњавамо  разлике  у  густини  насељености  у  </w:t>
            </w:r>
            <w:r w:rsidR="00CD08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појединим деловима  регије.Истич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емо пренасељеност источних  делова Кине  и  Јапана.Показујемо на карти  највеће  градове  и  истичемо  мегалополис  Токаидо.Објашњавамо  политику  контроле  рађања  у  Кини  и миграције, нарочито  из  села у  градове.</w:t>
            </w:r>
            <w:r w:rsidR="003621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Образлажемо  тврдњу  из  наслова лекције,  да  Источна  Азија  има најдинамичнију  привреду  на  свету.</w:t>
            </w:r>
            <w:r w:rsidR="00CD08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Наводимо „нове  индустријске земље“,наводимо  гране  индустрије.Скрећемо пажњу   да  су  земље  И.Азије  велики  потрошачи  сировина,  али  и  велики загађивачи природне  околине..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C64E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2730C1" w:rsidRPr="00932B8C" w:rsidRDefault="0007641D" w:rsidP="006328C0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6328C0" w:rsidRPr="006328C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Саопштавамо </w:t>
            </w:r>
            <w:r w:rsidR="006328C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ученицима  да ради  самопровере  ураде  тест од  15  питања,  на  стр.190.  у  уџбенику како  би  се што  боље  припремили  за  израду  теста  на  следећем  часу.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932B8C" w:rsidRPr="001D6302" w:rsidRDefault="00B80B22" w:rsidP="00B20E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6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1D6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1D63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ИСТОЧНА АЗИЈА:</w:t>
            </w:r>
            <w:r w:rsidR="00B20E6E" w:rsidRPr="001D63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ДРУШТВЕНОГЕОГРАФСКЕ ОДЛИКЕ</w:t>
            </w:r>
          </w:p>
          <w:p w:rsidR="001D6302" w:rsidRPr="001D6302" w:rsidRDefault="001D6302" w:rsidP="00B20E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</w:t>
            </w:r>
            <w:r w:rsidRPr="001D630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НАЈДИНАМИЧНИЈА  ПРИВРЕДА  НА  СВЕТУ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-пренасељеност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-Кина-најмногољуднија  земља  света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-изразити  неравномерна  густина  насељености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-етничка  разноликост-у  Кини  55 народа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-Кинези-најбројнији  народ  на  свету</w:t>
            </w:r>
          </w:p>
          <w:p w:rsidR="001D6302" w:rsidRDefault="001D6302" w:rsidP="00B20E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-мегалополиси—Токаидо</w:t>
            </w:r>
          </w:p>
          <w:p w:rsidR="001D6302" w:rsidRDefault="001D6302" w:rsidP="00B20E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-градови:   Шангај,   Пекинг, Тјенцин, Сеул.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-миграције:</w:t>
            </w:r>
            <w:r w:rsidRPr="00B20E6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B20E6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село – град и раст милионских градова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-контрола  рађања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-привреда-најдинамичнији  раст  на  свету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-Јапан-технополиси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-„нове  индустријске  земље“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-индустрија—аутомобилска,  електронска,  бродоградња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-Кина  и  Јапан- свемирски  програм</w:t>
            </w:r>
          </w:p>
          <w:p w:rsidR="00B20E6E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-велики  еколошки  проблеми</w:t>
            </w:r>
          </w:p>
          <w:p w:rsidR="00B20E6E" w:rsidRPr="00362193" w:rsidRDefault="00B20E6E" w:rsidP="00B20E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-туризам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B57796"/>
    <w:multiLevelType w:val="hybridMultilevel"/>
    <w:tmpl w:val="1256BB4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37EE9"/>
    <w:multiLevelType w:val="hybridMultilevel"/>
    <w:tmpl w:val="5E9032A6"/>
    <w:lvl w:ilvl="0" w:tplc="8AC899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485201"/>
    <w:multiLevelType w:val="hybridMultilevel"/>
    <w:tmpl w:val="AC42F74C"/>
    <w:lvl w:ilvl="0" w:tplc="DEA04AB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A205F36"/>
    <w:multiLevelType w:val="hybridMultilevel"/>
    <w:tmpl w:val="B0460C84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641D"/>
    <w:rsid w:val="000D1454"/>
    <w:rsid w:val="000E7E1B"/>
    <w:rsid w:val="001646A0"/>
    <w:rsid w:val="00177289"/>
    <w:rsid w:val="00192825"/>
    <w:rsid w:val="001C6C13"/>
    <w:rsid w:val="001D57CA"/>
    <w:rsid w:val="001D6302"/>
    <w:rsid w:val="00207A7F"/>
    <w:rsid w:val="002365E8"/>
    <w:rsid w:val="002730C1"/>
    <w:rsid w:val="002A05C5"/>
    <w:rsid w:val="00326456"/>
    <w:rsid w:val="003321C2"/>
    <w:rsid w:val="00362193"/>
    <w:rsid w:val="00391413"/>
    <w:rsid w:val="003A7B13"/>
    <w:rsid w:val="003C170C"/>
    <w:rsid w:val="003F1D6D"/>
    <w:rsid w:val="00442829"/>
    <w:rsid w:val="0045123D"/>
    <w:rsid w:val="00466279"/>
    <w:rsid w:val="00481D9A"/>
    <w:rsid w:val="00491F36"/>
    <w:rsid w:val="004C7CD5"/>
    <w:rsid w:val="00530636"/>
    <w:rsid w:val="00545C96"/>
    <w:rsid w:val="005E1EEF"/>
    <w:rsid w:val="005F784B"/>
    <w:rsid w:val="00605D58"/>
    <w:rsid w:val="00606767"/>
    <w:rsid w:val="00616E0B"/>
    <w:rsid w:val="006328C0"/>
    <w:rsid w:val="00657717"/>
    <w:rsid w:val="00664F16"/>
    <w:rsid w:val="00670648"/>
    <w:rsid w:val="00671283"/>
    <w:rsid w:val="00680587"/>
    <w:rsid w:val="006A4231"/>
    <w:rsid w:val="006F2937"/>
    <w:rsid w:val="007906D8"/>
    <w:rsid w:val="007E6623"/>
    <w:rsid w:val="0080459B"/>
    <w:rsid w:val="00813711"/>
    <w:rsid w:val="00854D2A"/>
    <w:rsid w:val="008F0F0B"/>
    <w:rsid w:val="00932B8C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AF6C33"/>
    <w:rsid w:val="00B07CAB"/>
    <w:rsid w:val="00B20E6E"/>
    <w:rsid w:val="00B37DAE"/>
    <w:rsid w:val="00B80B22"/>
    <w:rsid w:val="00B85A26"/>
    <w:rsid w:val="00BA107D"/>
    <w:rsid w:val="00BF20E4"/>
    <w:rsid w:val="00C379D6"/>
    <w:rsid w:val="00C64EA8"/>
    <w:rsid w:val="00C70D9C"/>
    <w:rsid w:val="00C81044"/>
    <w:rsid w:val="00CC0911"/>
    <w:rsid w:val="00CD08F3"/>
    <w:rsid w:val="00D012A5"/>
    <w:rsid w:val="00D0461E"/>
    <w:rsid w:val="00D6605E"/>
    <w:rsid w:val="00DB15CC"/>
    <w:rsid w:val="00DB505F"/>
    <w:rsid w:val="00DE65D7"/>
    <w:rsid w:val="00E4334D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712DE-8EAD-4758-AE09-CCEA106E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2020-07-04T15:32:00Z</dcterms:created>
  <dcterms:modified xsi:type="dcterms:W3CDTF">2020-07-07T17:17:00Z</dcterms:modified>
</cp:coreProperties>
</file>